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94" w:rsidRPr="007B69C8" w:rsidRDefault="00710294" w:rsidP="00710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b/>
          <w:sz w:val="24"/>
          <w:szCs w:val="24"/>
          <w:u w:val="single"/>
          <w:lang w:eastAsia="bg-BG"/>
        </w:rPr>
      </w:pPr>
      <w:r w:rsidRPr="007B69C8">
        <w:rPr>
          <w:rFonts w:ascii="Verdana" w:eastAsia="Times New Roman" w:hAnsi="Verdana" w:cs="Helvetica"/>
          <w:b/>
          <w:sz w:val="24"/>
          <w:szCs w:val="24"/>
          <w:u w:val="single"/>
          <w:lang w:eastAsia="bg-BG"/>
        </w:rPr>
        <w:t xml:space="preserve">Общинска избирателна комисия </w:t>
      </w:r>
      <w:r w:rsidR="00C81854" w:rsidRPr="007B69C8">
        <w:rPr>
          <w:rFonts w:ascii="Verdana" w:eastAsia="Times New Roman" w:hAnsi="Verdana" w:cs="Helvetica"/>
          <w:b/>
          <w:sz w:val="24"/>
          <w:szCs w:val="24"/>
          <w:u w:val="single"/>
          <w:lang w:eastAsia="bg-BG"/>
        </w:rPr>
        <w:t>Ковачевци</w:t>
      </w:r>
    </w:p>
    <w:p w:rsidR="00710294" w:rsidRPr="00710294" w:rsidRDefault="007B69C8" w:rsidP="00710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sz w:val="24"/>
          <w:szCs w:val="24"/>
          <w:lang w:eastAsia="bg-BG"/>
        </w:rPr>
      </w:pPr>
      <w:r w:rsidRPr="007B69C8">
        <w:rPr>
          <w:rFonts w:ascii="Verdana" w:eastAsia="Times New Roman" w:hAnsi="Verdana" w:cs="Helvetica"/>
          <w:b/>
          <w:sz w:val="24"/>
          <w:szCs w:val="24"/>
          <w:lang w:eastAsia="bg-BG"/>
        </w:rPr>
        <w:t>РЕШЕНИЕ</w:t>
      </w:r>
      <w:r w:rsidR="00B34B7F" w:rsidRPr="007B69C8">
        <w:rPr>
          <w:rFonts w:ascii="Verdana" w:eastAsia="Times New Roman" w:hAnsi="Verdana" w:cs="Helvetica"/>
          <w:b/>
          <w:sz w:val="24"/>
          <w:szCs w:val="24"/>
          <w:lang w:eastAsia="bg-BG"/>
        </w:rPr>
        <w:br/>
      </w:r>
      <w:r w:rsidR="00B34B7F">
        <w:rPr>
          <w:rFonts w:ascii="Verdana" w:eastAsia="Times New Roman" w:hAnsi="Verdana" w:cs="Helvetica"/>
          <w:sz w:val="24"/>
          <w:szCs w:val="24"/>
          <w:lang w:eastAsia="bg-BG"/>
        </w:rPr>
        <w:t>№ 1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- МИ</w:t>
      </w:r>
      <w:r w:rsidR="00710294" w:rsidRPr="00710294">
        <w:rPr>
          <w:rFonts w:ascii="Verdana" w:eastAsia="Times New Roman" w:hAnsi="Verdana" w:cs="Helvetica"/>
          <w:sz w:val="24"/>
          <w:szCs w:val="24"/>
          <w:lang w:eastAsia="bg-BG"/>
        </w:rPr>
        <w:br/>
      </w:r>
      <w:r w:rsidR="00C81854">
        <w:rPr>
          <w:rFonts w:ascii="Verdana" w:eastAsia="Times New Roman" w:hAnsi="Verdana" w:cs="Helvetica"/>
          <w:sz w:val="24"/>
          <w:szCs w:val="24"/>
          <w:lang w:eastAsia="bg-BG"/>
        </w:rPr>
        <w:t>Ковачевци</w:t>
      </w:r>
      <w:r w:rsidR="00710294" w:rsidRPr="00710294">
        <w:rPr>
          <w:rFonts w:ascii="Verdana" w:eastAsia="Times New Roman" w:hAnsi="Verdana" w:cs="Helvetica"/>
          <w:sz w:val="24"/>
          <w:szCs w:val="24"/>
          <w:lang w:eastAsia="bg-BG"/>
        </w:rPr>
        <w:t xml:space="preserve">, 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04</w:t>
      </w:r>
      <w:r w:rsidR="00B34B7F">
        <w:rPr>
          <w:rFonts w:ascii="Verdana" w:eastAsia="Times New Roman" w:hAnsi="Verdana" w:cs="Helvetica"/>
          <w:sz w:val="24"/>
          <w:szCs w:val="24"/>
          <w:lang w:eastAsia="bg-BG"/>
        </w:rPr>
        <w:t>.09.2019</w:t>
      </w:r>
    </w:p>
    <w:p w:rsidR="00710294" w:rsidRPr="00710294" w:rsidRDefault="00710294" w:rsidP="00710294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  <w:r w:rsidRPr="007B69C8">
        <w:rPr>
          <w:rFonts w:ascii="Verdana" w:eastAsia="Times New Roman" w:hAnsi="Verdana" w:cs="Helvetica"/>
          <w:b/>
          <w:sz w:val="24"/>
          <w:szCs w:val="24"/>
          <w:lang w:eastAsia="bg-BG"/>
        </w:rPr>
        <w:t>ОТНОСНО:</w:t>
      </w:r>
      <w:r w:rsidR="007B69C8">
        <w:rPr>
          <w:rFonts w:ascii="Verdana" w:eastAsia="Times New Roman" w:hAnsi="Verdana" w:cs="Helvetica"/>
          <w:sz w:val="24"/>
          <w:szCs w:val="24"/>
          <w:lang w:eastAsia="bg-BG"/>
        </w:rPr>
        <w:t xml:space="preserve"> О</w:t>
      </w:r>
      <w:r w:rsidRPr="00710294">
        <w:rPr>
          <w:rFonts w:ascii="Verdana" w:eastAsia="Times New Roman" w:hAnsi="Verdana" w:cs="Helvetica"/>
          <w:sz w:val="24"/>
          <w:szCs w:val="24"/>
          <w:lang w:eastAsia="bg-BG"/>
        </w:rPr>
        <w:t>бявяване на решенията на ОИК</w:t>
      </w:r>
    </w:p>
    <w:p w:rsidR="00710294" w:rsidRPr="00710294" w:rsidRDefault="00710294" w:rsidP="00710294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  <w:r w:rsidRPr="00710294">
        <w:rPr>
          <w:rFonts w:ascii="Verdana" w:eastAsia="Times New Roman" w:hAnsi="Verdana" w:cs="Helvetica"/>
          <w:sz w:val="24"/>
          <w:szCs w:val="24"/>
          <w:lang w:eastAsia="bg-BG"/>
        </w:rPr>
        <w:t> </w:t>
      </w:r>
    </w:p>
    <w:p w:rsidR="00710294" w:rsidRPr="00710294" w:rsidRDefault="00710294" w:rsidP="007B69C8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Helvetica"/>
          <w:sz w:val="24"/>
          <w:szCs w:val="24"/>
          <w:lang w:eastAsia="bg-BG"/>
        </w:rPr>
      </w:pPr>
      <w:r w:rsidRPr="00710294">
        <w:rPr>
          <w:rFonts w:ascii="Verdana" w:eastAsia="Times New Roman" w:hAnsi="Verdana" w:cs="Helvetica"/>
          <w:sz w:val="24"/>
          <w:szCs w:val="24"/>
          <w:lang w:eastAsia="bg-BG"/>
        </w:rPr>
        <w:t>На основание чл. 87, ал. 2 от Изборния кодекс и Решение №</w:t>
      </w:r>
      <w:r w:rsidR="00510ED1">
        <w:rPr>
          <w:rFonts w:ascii="Verdana" w:eastAsia="Times New Roman" w:hAnsi="Verdana" w:cs="Helvetica"/>
          <w:sz w:val="24"/>
          <w:szCs w:val="24"/>
          <w:lang w:val="en-US" w:eastAsia="bg-BG"/>
        </w:rPr>
        <w:t>607</w:t>
      </w:r>
      <w:r w:rsidR="004910F1">
        <w:rPr>
          <w:rFonts w:ascii="Verdana" w:eastAsia="Times New Roman" w:hAnsi="Verdana" w:cs="Helvetica"/>
          <w:sz w:val="24"/>
          <w:szCs w:val="24"/>
          <w:lang w:val="en-US" w:eastAsia="bg-BG"/>
        </w:rPr>
        <w:t>-</w:t>
      </w:r>
      <w:r w:rsidR="004910F1">
        <w:rPr>
          <w:rFonts w:ascii="Verdana" w:eastAsia="Times New Roman" w:hAnsi="Verdana" w:cs="Helvetica"/>
          <w:sz w:val="24"/>
          <w:szCs w:val="24"/>
          <w:lang w:eastAsia="bg-BG"/>
        </w:rPr>
        <w:t>МИ</w:t>
      </w:r>
      <w:r w:rsidRPr="00710294">
        <w:rPr>
          <w:rFonts w:ascii="Verdana" w:eastAsia="Times New Roman" w:hAnsi="Verdana" w:cs="Helvetica"/>
          <w:sz w:val="24"/>
          <w:szCs w:val="24"/>
          <w:lang w:eastAsia="bg-BG"/>
        </w:rPr>
        <w:t xml:space="preserve"> от </w:t>
      </w:r>
      <w:r w:rsidR="00510ED1">
        <w:rPr>
          <w:rFonts w:ascii="Verdana" w:eastAsia="Times New Roman" w:hAnsi="Verdana" w:cs="Helvetica"/>
          <w:sz w:val="24"/>
          <w:szCs w:val="24"/>
          <w:lang w:val="en-US" w:eastAsia="bg-BG"/>
        </w:rPr>
        <w:t>14.08</w:t>
      </w:r>
      <w:r w:rsidR="00B34B7F">
        <w:rPr>
          <w:rFonts w:ascii="Verdana" w:eastAsia="Times New Roman" w:hAnsi="Verdana" w:cs="Helvetica"/>
          <w:sz w:val="24"/>
          <w:szCs w:val="24"/>
          <w:lang w:eastAsia="bg-BG"/>
        </w:rPr>
        <w:t>.2019</w:t>
      </w:r>
      <w:r w:rsidR="007B69C8">
        <w:rPr>
          <w:rFonts w:ascii="Verdana" w:eastAsia="Times New Roman" w:hAnsi="Verdana" w:cs="Helvetica"/>
          <w:sz w:val="24"/>
          <w:szCs w:val="24"/>
          <w:lang w:eastAsia="bg-BG"/>
        </w:rPr>
        <w:t xml:space="preserve">г. </w:t>
      </w:r>
      <w:r w:rsidR="007B69C8" w:rsidRPr="007B69C8">
        <w:rPr>
          <w:rFonts w:ascii="Times New Roman" w:eastAsia="Times New Roman" w:hAnsi="Times New Roman"/>
          <w:sz w:val="28"/>
          <w:szCs w:val="28"/>
          <w:lang w:eastAsia="bg-BG"/>
        </w:rPr>
        <w:t>и решение №848-МИ от 28.08.2019г. на ЦИК,  Общинска избирателна комисия – Ковачевци</w:t>
      </w:r>
      <w:r w:rsidR="00B34B7F">
        <w:rPr>
          <w:rFonts w:ascii="Verdana" w:eastAsia="Times New Roman" w:hAnsi="Verdana" w:cs="Helvetica"/>
          <w:sz w:val="24"/>
          <w:szCs w:val="24"/>
          <w:lang w:eastAsia="bg-BG"/>
        </w:rPr>
        <w:t xml:space="preserve"> </w:t>
      </w:r>
      <w:r w:rsidRPr="00710294">
        <w:rPr>
          <w:rFonts w:ascii="Verdana" w:eastAsia="Times New Roman" w:hAnsi="Verdana" w:cs="Helvetica"/>
          <w:sz w:val="24"/>
          <w:szCs w:val="24"/>
          <w:lang w:eastAsia="bg-BG"/>
        </w:rPr>
        <w:t xml:space="preserve"> на ЦИК  Общинска избирателна комисия - </w:t>
      </w:r>
      <w:r w:rsidR="00C81854">
        <w:rPr>
          <w:rFonts w:ascii="Verdana" w:eastAsia="Times New Roman" w:hAnsi="Verdana" w:cs="Helvetica"/>
          <w:sz w:val="24"/>
          <w:szCs w:val="24"/>
          <w:lang w:eastAsia="bg-BG"/>
        </w:rPr>
        <w:t>Ковачевци</w:t>
      </w:r>
    </w:p>
    <w:p w:rsidR="00710294" w:rsidRPr="00710294" w:rsidRDefault="00710294" w:rsidP="00815DA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sz w:val="24"/>
          <w:szCs w:val="24"/>
          <w:lang w:eastAsia="bg-BG"/>
        </w:rPr>
      </w:pPr>
      <w:r w:rsidRPr="00792247">
        <w:rPr>
          <w:rFonts w:ascii="Verdana" w:eastAsia="Times New Roman" w:hAnsi="Verdana" w:cs="Helvetica"/>
          <w:b/>
          <w:bCs/>
          <w:sz w:val="24"/>
          <w:szCs w:val="24"/>
          <w:lang w:eastAsia="bg-BG"/>
        </w:rPr>
        <w:t>Р Е Ш И:</w:t>
      </w:r>
    </w:p>
    <w:p w:rsidR="00710294" w:rsidRPr="00710294" w:rsidRDefault="00710294" w:rsidP="00B34B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sz w:val="24"/>
          <w:szCs w:val="24"/>
          <w:lang w:eastAsia="bg-BG"/>
        </w:rPr>
      </w:pPr>
      <w:r w:rsidRPr="00710294">
        <w:rPr>
          <w:rFonts w:ascii="Verdana" w:eastAsia="Times New Roman" w:hAnsi="Verdana" w:cs="Helvetica"/>
          <w:sz w:val="24"/>
          <w:szCs w:val="24"/>
          <w:lang w:eastAsia="bg-BG"/>
        </w:rPr>
        <w:t>Решенията на Общинската избирателна комисия се обявяват незабавно след приемането им.</w:t>
      </w:r>
    </w:p>
    <w:p w:rsidR="00710294" w:rsidRPr="00710294" w:rsidRDefault="00710294" w:rsidP="007B69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sz w:val="24"/>
          <w:szCs w:val="24"/>
          <w:lang w:eastAsia="bg-BG"/>
        </w:rPr>
      </w:pPr>
      <w:r w:rsidRPr="00710294">
        <w:rPr>
          <w:rFonts w:ascii="Verdana" w:eastAsia="Times New Roman" w:hAnsi="Verdana" w:cs="Helvetica"/>
          <w:sz w:val="24"/>
          <w:szCs w:val="24"/>
          <w:lang w:eastAsia="bg-BG"/>
        </w:rPr>
        <w:t xml:space="preserve">Обявяването на решенията на Общинската избирателна комисия се извършва чрез публикуването им на интернет страницата на комисията и на информационното табло на ОИК (на бял картон с размери 100 см </w:t>
      </w:r>
      <w:r w:rsidR="007B69C8">
        <w:rPr>
          <w:rFonts w:ascii="Verdana" w:eastAsia="Times New Roman" w:hAnsi="Verdana" w:cs="Helvetica"/>
          <w:sz w:val="24"/>
          <w:szCs w:val="24"/>
          <w:lang w:eastAsia="bg-BG"/>
        </w:rPr>
        <w:t>в широчина и 70 см във височина</w:t>
      </w:r>
      <w:r w:rsidRPr="00710294">
        <w:rPr>
          <w:rFonts w:ascii="Verdana" w:eastAsia="Times New Roman" w:hAnsi="Verdana" w:cs="Helvetica"/>
          <w:sz w:val="24"/>
          <w:szCs w:val="24"/>
          <w:lang w:eastAsia="bg-BG"/>
        </w:rPr>
        <w:t xml:space="preserve">) </w:t>
      </w:r>
      <w:r w:rsidR="007B69C8" w:rsidRPr="007B69C8">
        <w:rPr>
          <w:rFonts w:ascii="Verdana" w:eastAsia="Times New Roman" w:hAnsi="Verdana" w:cs="Helvetica"/>
          <w:sz w:val="24"/>
          <w:szCs w:val="24"/>
          <w:lang w:eastAsia="bg-BG"/>
        </w:rPr>
        <w:t>намиращо се на входа, на Общинска администрация в с.Ковачевци – партерен етаж.</w:t>
      </w:r>
    </w:p>
    <w:p w:rsidR="00710294" w:rsidRPr="00710294" w:rsidRDefault="00710294" w:rsidP="00B34B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sz w:val="24"/>
          <w:szCs w:val="24"/>
          <w:lang w:eastAsia="bg-BG"/>
        </w:rPr>
      </w:pPr>
      <w:r w:rsidRPr="00710294">
        <w:rPr>
          <w:rFonts w:ascii="Verdana" w:eastAsia="Times New Roman" w:hAnsi="Verdana" w:cs="Helvetica"/>
          <w:sz w:val="24"/>
          <w:szCs w:val="24"/>
          <w:lang w:eastAsia="bg-BG"/>
        </w:rPr>
        <w:t>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710294" w:rsidRPr="00710294" w:rsidRDefault="00710294" w:rsidP="007B69C8">
      <w:pPr>
        <w:shd w:val="clear" w:color="auto" w:fill="FFFFFF"/>
        <w:spacing w:after="150" w:line="240" w:lineRule="auto"/>
        <w:ind w:firstLine="360"/>
        <w:jc w:val="both"/>
        <w:rPr>
          <w:rFonts w:ascii="Verdana" w:eastAsia="Times New Roman" w:hAnsi="Verdana" w:cs="Helvetica"/>
          <w:sz w:val="24"/>
          <w:szCs w:val="24"/>
          <w:lang w:eastAsia="bg-BG"/>
        </w:rPr>
      </w:pPr>
      <w:r w:rsidRPr="00710294">
        <w:rPr>
          <w:rFonts w:ascii="Verdana" w:eastAsia="Times New Roman" w:hAnsi="Verdana" w:cs="Helvetica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7B69C8" w:rsidRPr="007B69C8" w:rsidRDefault="007B69C8" w:rsidP="007B69C8">
      <w:pPr>
        <w:shd w:val="clear" w:color="auto" w:fill="FFFFFF"/>
        <w:spacing w:after="150" w:line="240" w:lineRule="auto"/>
        <w:ind w:left="4248" w:firstLine="708"/>
        <w:rPr>
          <w:rFonts w:ascii="Verdana" w:eastAsia="Times New Roman" w:hAnsi="Verdana" w:cs="Helvetica"/>
          <w:sz w:val="24"/>
          <w:szCs w:val="24"/>
          <w:lang w:eastAsia="bg-BG"/>
        </w:rPr>
      </w:pPr>
      <w:r w:rsidRPr="007B69C8">
        <w:rPr>
          <w:rFonts w:ascii="Verdana" w:eastAsia="Times New Roman" w:hAnsi="Verdana" w:cs="Helvetica"/>
          <w:sz w:val="24"/>
          <w:szCs w:val="24"/>
          <w:lang w:eastAsia="bg-BG"/>
        </w:rPr>
        <w:t>Председател: ……………</w:t>
      </w:r>
      <w:r w:rsidR="004C2BAB">
        <w:rPr>
          <w:rFonts w:ascii="Verdana" w:eastAsia="Times New Roman" w:hAnsi="Verdana" w:cs="Helvetica"/>
          <w:sz w:val="24"/>
          <w:szCs w:val="24"/>
          <w:lang w:eastAsia="bg-BG"/>
        </w:rPr>
        <w:t>……….</w:t>
      </w:r>
      <w:r w:rsidRPr="007B69C8">
        <w:rPr>
          <w:rFonts w:ascii="Verdana" w:eastAsia="Times New Roman" w:hAnsi="Verdana" w:cs="Helvetica"/>
          <w:sz w:val="24"/>
          <w:szCs w:val="24"/>
          <w:lang w:eastAsia="bg-BG"/>
        </w:rPr>
        <w:t xml:space="preserve">…  </w:t>
      </w:r>
    </w:p>
    <w:p w:rsidR="007B69C8" w:rsidRPr="007B69C8" w:rsidRDefault="007B69C8" w:rsidP="007B69C8">
      <w:pPr>
        <w:shd w:val="clear" w:color="auto" w:fill="FFFFFF"/>
        <w:spacing w:after="150" w:line="240" w:lineRule="auto"/>
        <w:ind w:left="5664" w:firstLine="708"/>
        <w:rPr>
          <w:rFonts w:ascii="Verdana" w:eastAsia="Times New Roman" w:hAnsi="Verdana" w:cs="Helvetica"/>
          <w:sz w:val="24"/>
          <w:szCs w:val="24"/>
          <w:lang w:eastAsia="bg-BG"/>
        </w:rPr>
      </w:pPr>
      <w:r w:rsidRPr="007B69C8">
        <w:rPr>
          <w:rFonts w:ascii="Verdana" w:eastAsia="Times New Roman" w:hAnsi="Verdana" w:cs="Helvetica"/>
          <w:sz w:val="24"/>
          <w:szCs w:val="24"/>
          <w:lang w:eastAsia="bg-BG"/>
        </w:rPr>
        <w:t xml:space="preserve">/М.Захариева/                   </w:t>
      </w:r>
    </w:p>
    <w:p w:rsidR="007B69C8" w:rsidRPr="007B69C8" w:rsidRDefault="007B69C8" w:rsidP="007B69C8">
      <w:pPr>
        <w:shd w:val="clear" w:color="auto" w:fill="FFFFFF"/>
        <w:spacing w:after="150" w:line="240" w:lineRule="auto"/>
        <w:ind w:left="4248" w:firstLine="708"/>
        <w:rPr>
          <w:rFonts w:ascii="Verdana" w:eastAsia="Times New Roman" w:hAnsi="Verdana" w:cs="Helvetica"/>
          <w:sz w:val="24"/>
          <w:szCs w:val="24"/>
          <w:lang w:eastAsia="bg-BG"/>
        </w:rPr>
      </w:pPr>
      <w:r w:rsidRPr="007B69C8">
        <w:rPr>
          <w:rFonts w:ascii="Verdana" w:eastAsia="Times New Roman" w:hAnsi="Verdana" w:cs="Helvetica"/>
          <w:sz w:val="24"/>
          <w:szCs w:val="24"/>
          <w:lang w:eastAsia="bg-BG"/>
        </w:rPr>
        <w:t>Зам. председател:………………..</w:t>
      </w:r>
    </w:p>
    <w:p w:rsidR="007B69C8" w:rsidRDefault="007B69C8" w:rsidP="007B69C8">
      <w:pPr>
        <w:shd w:val="clear" w:color="auto" w:fill="FFFFFF"/>
        <w:spacing w:after="150" w:line="240" w:lineRule="auto"/>
        <w:ind w:left="5664" w:firstLine="708"/>
        <w:rPr>
          <w:rFonts w:ascii="Verdana" w:eastAsia="Times New Roman" w:hAnsi="Verdana" w:cs="Helvetica"/>
          <w:sz w:val="24"/>
          <w:szCs w:val="24"/>
          <w:lang w:eastAsia="bg-BG"/>
        </w:rPr>
      </w:pPr>
      <w:r w:rsidRPr="007B69C8">
        <w:rPr>
          <w:rFonts w:ascii="Verdana" w:eastAsia="Times New Roman" w:hAnsi="Verdana" w:cs="Helvetica"/>
          <w:sz w:val="24"/>
          <w:szCs w:val="24"/>
          <w:lang w:eastAsia="bg-BG"/>
        </w:rPr>
        <w:t>/К.Рангелова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/</w:t>
      </w:r>
    </w:p>
    <w:p w:rsidR="007B69C8" w:rsidRDefault="007B69C8" w:rsidP="007B69C8">
      <w:pPr>
        <w:shd w:val="clear" w:color="auto" w:fill="FFFFFF"/>
        <w:spacing w:after="150" w:line="240" w:lineRule="auto"/>
        <w:ind w:left="5664" w:firstLine="708"/>
        <w:rPr>
          <w:rFonts w:ascii="Verdana" w:eastAsia="Times New Roman" w:hAnsi="Verdana" w:cs="Helvetica"/>
          <w:sz w:val="24"/>
          <w:szCs w:val="24"/>
          <w:lang w:eastAsia="bg-BG"/>
        </w:rPr>
      </w:pPr>
    </w:p>
    <w:p w:rsidR="00710294" w:rsidRDefault="00710294" w:rsidP="007B69C8">
      <w:pPr>
        <w:shd w:val="clear" w:color="auto" w:fill="FFFFFF"/>
        <w:spacing w:after="150" w:line="240" w:lineRule="auto"/>
        <w:ind w:left="567" w:firstLine="6"/>
        <w:rPr>
          <w:rFonts w:ascii="Verdana" w:eastAsia="Times New Roman" w:hAnsi="Verdana" w:cs="Helvetica"/>
          <w:sz w:val="24"/>
          <w:szCs w:val="24"/>
          <w:lang w:eastAsia="bg-BG"/>
        </w:rPr>
      </w:pPr>
      <w:r w:rsidRPr="00FD41BC">
        <w:rPr>
          <w:rFonts w:ascii="Verdana" w:eastAsia="Times New Roman" w:hAnsi="Verdana" w:cs="Helvetica"/>
          <w:sz w:val="24"/>
          <w:szCs w:val="24"/>
          <w:lang w:eastAsia="bg-BG"/>
        </w:rPr>
        <w:br/>
      </w:r>
      <w:r w:rsidR="007B69C8">
        <w:rPr>
          <w:rFonts w:ascii="Verdana" w:eastAsia="Times New Roman" w:hAnsi="Verdana" w:cs="Helvetica"/>
          <w:sz w:val="24"/>
          <w:szCs w:val="24"/>
          <w:lang w:eastAsia="bg-BG"/>
        </w:rPr>
        <w:t>Настоящето решение е обявено на 04</w:t>
      </w:r>
      <w:r w:rsidR="00C81854">
        <w:rPr>
          <w:rFonts w:ascii="Verdana" w:eastAsia="Times New Roman" w:hAnsi="Verdana" w:cs="Helvetica"/>
          <w:sz w:val="24"/>
          <w:szCs w:val="24"/>
          <w:lang w:eastAsia="bg-BG"/>
        </w:rPr>
        <w:t>.09</w:t>
      </w:r>
      <w:r w:rsidR="00B34B7F" w:rsidRPr="00FD41BC">
        <w:rPr>
          <w:rFonts w:ascii="Verdana" w:eastAsia="Times New Roman" w:hAnsi="Verdana" w:cs="Helvetica"/>
          <w:sz w:val="24"/>
          <w:szCs w:val="24"/>
          <w:lang w:eastAsia="bg-BG"/>
        </w:rPr>
        <w:t>.2019</w:t>
      </w:r>
      <w:r w:rsidRPr="00FD41BC">
        <w:rPr>
          <w:rFonts w:ascii="Verdana" w:eastAsia="Times New Roman" w:hAnsi="Verdana" w:cs="Helvetica"/>
          <w:sz w:val="24"/>
          <w:szCs w:val="24"/>
          <w:lang w:eastAsia="bg-BG"/>
        </w:rPr>
        <w:t xml:space="preserve"> г. в </w:t>
      </w:r>
      <w:r w:rsidR="007B69C8">
        <w:rPr>
          <w:rFonts w:ascii="Verdana" w:eastAsia="Times New Roman" w:hAnsi="Verdana" w:cs="Helvetica"/>
          <w:sz w:val="24"/>
          <w:szCs w:val="24"/>
          <w:lang w:eastAsia="bg-BG"/>
        </w:rPr>
        <w:t>17:00</w:t>
      </w:r>
      <w:r w:rsidRPr="00FD41BC">
        <w:rPr>
          <w:rFonts w:ascii="Verdana" w:eastAsia="Times New Roman" w:hAnsi="Verdana" w:cs="Helvetica"/>
          <w:sz w:val="24"/>
          <w:szCs w:val="24"/>
          <w:lang w:eastAsia="bg-BG"/>
        </w:rPr>
        <w:t xml:space="preserve"> часа.</w:t>
      </w:r>
    </w:p>
    <w:p w:rsidR="007B69C8" w:rsidRPr="00FD41BC" w:rsidRDefault="007B69C8" w:rsidP="007B69C8">
      <w:pPr>
        <w:shd w:val="clear" w:color="auto" w:fill="FFFFFF"/>
        <w:spacing w:after="150" w:line="240" w:lineRule="auto"/>
        <w:ind w:left="567" w:firstLine="6"/>
        <w:rPr>
          <w:rFonts w:ascii="Verdana" w:eastAsia="Times New Roman" w:hAnsi="Verdana" w:cs="Helvetica"/>
          <w:sz w:val="24"/>
          <w:szCs w:val="24"/>
          <w:lang w:eastAsia="bg-BG"/>
        </w:rPr>
      </w:pPr>
    </w:p>
    <w:p w:rsidR="00710294" w:rsidRPr="00FD41BC" w:rsidRDefault="00710294" w:rsidP="00710294">
      <w:pPr>
        <w:rPr>
          <w:rFonts w:ascii="Verdana" w:hAnsi="Verdana"/>
          <w:sz w:val="24"/>
          <w:szCs w:val="24"/>
        </w:rPr>
      </w:pPr>
      <w:r w:rsidRPr="00FD41BC">
        <w:rPr>
          <w:rFonts w:ascii="Verdana" w:hAnsi="Verdana"/>
          <w:sz w:val="24"/>
          <w:szCs w:val="24"/>
        </w:rPr>
        <w:t>1</w:t>
      </w:r>
      <w:r w:rsidR="005E66C7">
        <w:rPr>
          <w:rFonts w:ascii="Verdana" w:hAnsi="Verdana"/>
          <w:sz w:val="24"/>
          <w:szCs w:val="24"/>
        </w:rPr>
        <w:t xml:space="preserve"> Р.</w:t>
      </w:r>
      <w:r w:rsidR="00132A7D">
        <w:rPr>
          <w:rFonts w:ascii="Verdana" w:hAnsi="Verdana"/>
          <w:sz w:val="24"/>
          <w:szCs w:val="24"/>
        </w:rPr>
        <w:t xml:space="preserve"> </w:t>
      </w:r>
      <w:r w:rsidR="005E66C7">
        <w:rPr>
          <w:rFonts w:ascii="Verdana" w:hAnsi="Verdana"/>
          <w:sz w:val="24"/>
          <w:szCs w:val="24"/>
        </w:rPr>
        <w:t>Драгомирова /</w:t>
      </w:r>
      <w:r w:rsidRPr="00FD41BC">
        <w:rPr>
          <w:rFonts w:ascii="Verdana" w:hAnsi="Verdana"/>
          <w:sz w:val="24"/>
          <w:szCs w:val="24"/>
        </w:rPr>
        <w:t>................</w:t>
      </w:r>
      <w:r w:rsidR="005E66C7">
        <w:rPr>
          <w:rFonts w:ascii="Verdana" w:hAnsi="Verdana"/>
          <w:sz w:val="24"/>
          <w:szCs w:val="24"/>
        </w:rPr>
        <w:t>../</w:t>
      </w:r>
      <w:r w:rsidR="005E66C7">
        <w:rPr>
          <w:rFonts w:ascii="Verdana" w:hAnsi="Verdana"/>
          <w:sz w:val="24"/>
          <w:szCs w:val="24"/>
        </w:rPr>
        <w:tab/>
      </w:r>
      <w:r w:rsidRPr="00FD41BC">
        <w:rPr>
          <w:rFonts w:ascii="Verdana" w:hAnsi="Verdana"/>
          <w:sz w:val="24"/>
          <w:szCs w:val="24"/>
        </w:rPr>
        <w:t>2.</w:t>
      </w:r>
      <w:r w:rsidR="005E66C7">
        <w:rPr>
          <w:rFonts w:ascii="Verdana" w:hAnsi="Verdana"/>
          <w:sz w:val="24"/>
          <w:szCs w:val="24"/>
        </w:rPr>
        <w:t>Т.</w:t>
      </w:r>
      <w:r w:rsidR="00132A7D">
        <w:rPr>
          <w:rFonts w:ascii="Verdana" w:hAnsi="Verdana"/>
          <w:sz w:val="24"/>
          <w:szCs w:val="24"/>
        </w:rPr>
        <w:t xml:space="preserve"> </w:t>
      </w:r>
      <w:r w:rsidR="005E66C7">
        <w:rPr>
          <w:rFonts w:ascii="Verdana" w:hAnsi="Verdana"/>
          <w:sz w:val="24"/>
          <w:szCs w:val="24"/>
        </w:rPr>
        <w:t>Александрова /</w:t>
      </w:r>
      <w:r w:rsidRPr="00FD41BC">
        <w:rPr>
          <w:rFonts w:ascii="Verdana" w:hAnsi="Verdana"/>
          <w:sz w:val="24"/>
          <w:szCs w:val="24"/>
        </w:rPr>
        <w:t>........................</w:t>
      </w:r>
      <w:r w:rsidR="005E66C7">
        <w:rPr>
          <w:rFonts w:ascii="Verdana" w:hAnsi="Verdana"/>
          <w:sz w:val="24"/>
          <w:szCs w:val="24"/>
        </w:rPr>
        <w:t>/</w:t>
      </w:r>
    </w:p>
    <w:p w:rsidR="00710294" w:rsidRPr="00FD41BC" w:rsidRDefault="00710294" w:rsidP="007B69C8">
      <w:pPr>
        <w:ind w:firstLine="708"/>
        <w:rPr>
          <w:rFonts w:ascii="Verdana" w:hAnsi="Verdana"/>
          <w:sz w:val="24"/>
          <w:szCs w:val="24"/>
        </w:rPr>
      </w:pPr>
      <w:r w:rsidRPr="00FD41BC">
        <w:rPr>
          <w:rFonts w:ascii="Verdana" w:hAnsi="Verdana"/>
          <w:sz w:val="24"/>
          <w:szCs w:val="24"/>
        </w:rPr>
        <w:t>Решението е архивирано на .</w:t>
      </w:r>
      <w:r w:rsidR="00C81854">
        <w:rPr>
          <w:rFonts w:ascii="Verdana" w:hAnsi="Verdana"/>
          <w:sz w:val="24"/>
          <w:szCs w:val="24"/>
        </w:rPr>
        <w:t>...............09</w:t>
      </w:r>
      <w:r w:rsidR="007B69C8">
        <w:rPr>
          <w:rFonts w:ascii="Verdana" w:hAnsi="Verdana"/>
          <w:sz w:val="24"/>
          <w:szCs w:val="24"/>
        </w:rPr>
        <w:t>.2019г. в ………….. часа</w:t>
      </w:r>
    </w:p>
    <w:p w:rsidR="00710294" w:rsidRPr="00FD41BC" w:rsidRDefault="00710294">
      <w:pPr>
        <w:rPr>
          <w:rFonts w:ascii="Verdana" w:hAnsi="Verdana"/>
          <w:sz w:val="24"/>
          <w:szCs w:val="24"/>
        </w:rPr>
      </w:pPr>
      <w:r w:rsidRPr="00FD41BC">
        <w:rPr>
          <w:rFonts w:ascii="Verdana" w:hAnsi="Verdana"/>
          <w:sz w:val="24"/>
          <w:szCs w:val="24"/>
        </w:rPr>
        <w:t>1................</w:t>
      </w:r>
      <w:r w:rsidR="005E66C7">
        <w:rPr>
          <w:rFonts w:ascii="Verdana" w:hAnsi="Verdana"/>
          <w:sz w:val="24"/>
          <w:szCs w:val="24"/>
        </w:rPr>
        <w:t>..........................</w:t>
      </w:r>
      <w:r w:rsidRPr="00FD41BC">
        <w:rPr>
          <w:rFonts w:ascii="Verdana" w:hAnsi="Verdana"/>
          <w:sz w:val="24"/>
          <w:szCs w:val="24"/>
        </w:rPr>
        <w:t xml:space="preserve">      2....</w:t>
      </w:r>
      <w:bookmarkStart w:id="0" w:name="_GoBack"/>
      <w:bookmarkEnd w:id="0"/>
      <w:r w:rsidRPr="00FD41BC">
        <w:rPr>
          <w:rFonts w:ascii="Verdana" w:hAnsi="Verdana"/>
          <w:sz w:val="24"/>
          <w:szCs w:val="24"/>
        </w:rPr>
        <w:t>.....................</w:t>
      </w:r>
      <w:r w:rsidR="005E66C7">
        <w:rPr>
          <w:rFonts w:ascii="Verdana" w:hAnsi="Verdana"/>
          <w:sz w:val="24"/>
          <w:szCs w:val="24"/>
        </w:rPr>
        <w:t>.........................</w:t>
      </w:r>
    </w:p>
    <w:sectPr w:rsidR="00710294" w:rsidRPr="00FD41BC" w:rsidSect="00815DA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82B24"/>
    <w:multiLevelType w:val="multilevel"/>
    <w:tmpl w:val="7FE4B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7B427B"/>
    <w:multiLevelType w:val="multilevel"/>
    <w:tmpl w:val="7932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86C95"/>
    <w:multiLevelType w:val="multilevel"/>
    <w:tmpl w:val="BDB44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953D83"/>
    <w:multiLevelType w:val="multilevel"/>
    <w:tmpl w:val="1F90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A03A52"/>
    <w:multiLevelType w:val="multilevel"/>
    <w:tmpl w:val="3D44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391C11"/>
    <w:multiLevelType w:val="multilevel"/>
    <w:tmpl w:val="BBD2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370725"/>
    <w:multiLevelType w:val="multilevel"/>
    <w:tmpl w:val="940A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C9"/>
    <w:rsid w:val="0001065C"/>
    <w:rsid w:val="00132A7D"/>
    <w:rsid w:val="002B280D"/>
    <w:rsid w:val="003F524F"/>
    <w:rsid w:val="00420F55"/>
    <w:rsid w:val="00433A92"/>
    <w:rsid w:val="004910F1"/>
    <w:rsid w:val="004C2BAB"/>
    <w:rsid w:val="00510ED1"/>
    <w:rsid w:val="005E66C7"/>
    <w:rsid w:val="00710294"/>
    <w:rsid w:val="0075353A"/>
    <w:rsid w:val="00792247"/>
    <w:rsid w:val="007B69C8"/>
    <w:rsid w:val="00815DA6"/>
    <w:rsid w:val="009A3617"/>
    <w:rsid w:val="009B5BB0"/>
    <w:rsid w:val="00B34B7F"/>
    <w:rsid w:val="00BB76B2"/>
    <w:rsid w:val="00BF1FC9"/>
    <w:rsid w:val="00C24903"/>
    <w:rsid w:val="00C81854"/>
    <w:rsid w:val="00CB1CBE"/>
    <w:rsid w:val="00E00E5B"/>
    <w:rsid w:val="00F22D63"/>
    <w:rsid w:val="00F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549867-37BF-4827-908A-3A6163AA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F1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F1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10294"/>
    <w:rPr>
      <w:b/>
      <w:bCs/>
    </w:rPr>
  </w:style>
  <w:style w:type="character" w:styleId="a5">
    <w:name w:val="Hyperlink"/>
    <w:uiPriority w:val="99"/>
    <w:semiHidden/>
    <w:unhideWhenUsed/>
    <w:rsid w:val="009B5B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6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B69C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</dc:creator>
  <cp:lastModifiedBy>USER</cp:lastModifiedBy>
  <cp:revision>3</cp:revision>
  <cp:lastPrinted>2019-09-04T14:31:00Z</cp:lastPrinted>
  <dcterms:created xsi:type="dcterms:W3CDTF">2019-09-04T14:35:00Z</dcterms:created>
  <dcterms:modified xsi:type="dcterms:W3CDTF">2019-09-04T15:28:00Z</dcterms:modified>
</cp:coreProperties>
</file>